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447" w:rsidRDefault="003B7F31" w:rsidP="006134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447"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</w:t>
      </w:r>
      <w:r w:rsidR="00613447" w:rsidRPr="006134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3447" w:rsidRPr="00613447">
        <w:rPr>
          <w:rFonts w:ascii="Times New Roman" w:hAnsi="Times New Roman" w:cs="Times New Roman"/>
          <w:b/>
          <w:sz w:val="24"/>
          <w:szCs w:val="24"/>
        </w:rPr>
        <w:t>геометрии</w:t>
      </w:r>
    </w:p>
    <w:p w:rsidR="003B7F31" w:rsidRDefault="007652C2" w:rsidP="006134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9-А класс  2022/2023</w:t>
      </w:r>
      <w:r w:rsidR="00613447">
        <w:rPr>
          <w:rFonts w:ascii="Times New Roman" w:hAnsi="Times New Roman" w:cs="Times New Roman"/>
          <w:b/>
          <w:sz w:val="24"/>
          <w:szCs w:val="24"/>
        </w:rPr>
        <w:t xml:space="preserve"> у. </w:t>
      </w:r>
      <w:proofErr w:type="gramStart"/>
      <w:r w:rsidR="00613447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="00613447">
        <w:rPr>
          <w:rFonts w:ascii="Times New Roman" w:hAnsi="Times New Roman" w:cs="Times New Roman"/>
          <w:b/>
          <w:sz w:val="24"/>
          <w:szCs w:val="24"/>
        </w:rPr>
        <w:t>.</w:t>
      </w:r>
    </w:p>
    <w:p w:rsidR="001128A9" w:rsidRPr="00613447" w:rsidRDefault="001128A9" w:rsidP="006134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291"/>
        <w:gridCol w:w="8698"/>
      </w:tblGrid>
      <w:tr w:rsidR="003B7F31" w:rsidRPr="001128A9" w:rsidTr="00613447">
        <w:tc>
          <w:tcPr>
            <w:tcW w:w="2291" w:type="dxa"/>
          </w:tcPr>
          <w:p w:rsidR="003B7F31" w:rsidRPr="001128A9" w:rsidRDefault="003B7F31" w:rsidP="00613447">
            <w:pPr>
              <w:pStyle w:val="20"/>
              <w:shd w:val="clear" w:color="auto" w:fill="auto"/>
              <w:spacing w:line="240" w:lineRule="auto"/>
              <w:rPr>
                <w:b/>
                <w:sz w:val="24"/>
                <w:szCs w:val="24"/>
              </w:rPr>
            </w:pPr>
            <w:r w:rsidRPr="001128A9">
              <w:rPr>
                <w:b/>
                <w:sz w:val="24"/>
                <w:szCs w:val="24"/>
              </w:rPr>
              <w:t>Критерии</w:t>
            </w:r>
          </w:p>
        </w:tc>
        <w:tc>
          <w:tcPr>
            <w:tcW w:w="8698" w:type="dxa"/>
          </w:tcPr>
          <w:p w:rsidR="003B7F31" w:rsidRPr="001128A9" w:rsidRDefault="003B7F31" w:rsidP="00613447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1128A9">
              <w:rPr>
                <w:sz w:val="24"/>
                <w:szCs w:val="24"/>
              </w:rPr>
              <w:t>Описание критерия</w:t>
            </w:r>
          </w:p>
        </w:tc>
      </w:tr>
      <w:tr w:rsidR="003B7F31" w:rsidRPr="001128A9" w:rsidTr="00613447">
        <w:tc>
          <w:tcPr>
            <w:tcW w:w="2291" w:type="dxa"/>
          </w:tcPr>
          <w:p w:rsidR="003B7F31" w:rsidRPr="001128A9" w:rsidRDefault="003B7F31" w:rsidP="00613447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1128A9">
              <w:rPr>
                <w:sz w:val="24"/>
                <w:szCs w:val="24"/>
              </w:rPr>
              <w:t>Уровень образования</w:t>
            </w:r>
          </w:p>
        </w:tc>
        <w:tc>
          <w:tcPr>
            <w:tcW w:w="8698" w:type="dxa"/>
          </w:tcPr>
          <w:p w:rsidR="003B7F31" w:rsidRPr="001128A9" w:rsidRDefault="007652C2" w:rsidP="007652C2">
            <w:pPr>
              <w:pStyle w:val="1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</w:t>
            </w:r>
            <w:r w:rsidR="00613447" w:rsidRPr="001128A9">
              <w:rPr>
                <w:sz w:val="24"/>
                <w:szCs w:val="24"/>
              </w:rPr>
              <w:t xml:space="preserve"> общее образование, </w:t>
            </w:r>
            <w:r>
              <w:rPr>
                <w:sz w:val="24"/>
                <w:szCs w:val="24"/>
              </w:rPr>
              <w:t>9</w:t>
            </w:r>
            <w:r w:rsidR="00613447" w:rsidRPr="001128A9">
              <w:rPr>
                <w:sz w:val="24"/>
                <w:szCs w:val="24"/>
              </w:rPr>
              <w:t xml:space="preserve"> класс</w:t>
            </w:r>
            <w:r w:rsidR="003B7F31" w:rsidRPr="001128A9">
              <w:rPr>
                <w:sz w:val="24"/>
                <w:szCs w:val="24"/>
              </w:rPr>
              <w:t>.</w:t>
            </w:r>
          </w:p>
        </w:tc>
      </w:tr>
      <w:tr w:rsidR="003B7F31" w:rsidRPr="001128A9" w:rsidTr="00613447">
        <w:tc>
          <w:tcPr>
            <w:tcW w:w="2291" w:type="dxa"/>
          </w:tcPr>
          <w:p w:rsidR="003B7F31" w:rsidRPr="001128A9" w:rsidRDefault="003B7F31" w:rsidP="00613447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1128A9">
              <w:rPr>
                <w:sz w:val="24"/>
                <w:szCs w:val="24"/>
              </w:rPr>
              <w:t>Нормативная основа разработки программы</w:t>
            </w:r>
          </w:p>
        </w:tc>
        <w:tc>
          <w:tcPr>
            <w:tcW w:w="8698" w:type="dxa"/>
          </w:tcPr>
          <w:p w:rsidR="003B7F31" w:rsidRPr="001128A9" w:rsidRDefault="00613447" w:rsidP="00613447">
            <w:pPr>
              <w:autoSpaceDE w:val="0"/>
              <w:autoSpaceDN w:val="0"/>
              <w:adjustRightInd w:val="0"/>
              <w:spacing w:after="0" w:line="240" w:lineRule="auto"/>
              <w:ind w:firstLine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8A9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составлена на основе авторской программы: </w:t>
            </w:r>
            <w:r w:rsidR="007652C2" w:rsidRPr="009A1B13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Геометрия. Сборник рабочих программ. 7–9 классы: пособие для учителей </w:t>
            </w:r>
            <w:proofErr w:type="spellStart"/>
            <w:r w:rsidR="007652C2" w:rsidRPr="009A1B13">
              <w:rPr>
                <w:rFonts w:ascii="Times New Roman" w:hAnsi="Times New Roman" w:cs="Times New Roman"/>
                <w:sz w:val="24"/>
                <w:szCs w:val="24"/>
              </w:rPr>
              <w:t>общеобразов</w:t>
            </w:r>
            <w:proofErr w:type="spellEnd"/>
            <w:r w:rsidR="007652C2" w:rsidRPr="009A1B13">
              <w:rPr>
                <w:rFonts w:ascii="Times New Roman" w:hAnsi="Times New Roman" w:cs="Times New Roman"/>
                <w:sz w:val="24"/>
                <w:szCs w:val="24"/>
              </w:rPr>
              <w:t xml:space="preserve">. организаций / [сост. Т. А. </w:t>
            </w:r>
            <w:proofErr w:type="spellStart"/>
            <w:r w:rsidR="007652C2" w:rsidRPr="009A1B13">
              <w:rPr>
                <w:rFonts w:ascii="Times New Roman" w:hAnsi="Times New Roman" w:cs="Times New Roman"/>
                <w:sz w:val="24"/>
                <w:szCs w:val="24"/>
              </w:rPr>
              <w:t>Бурмистрова</w:t>
            </w:r>
            <w:proofErr w:type="spellEnd"/>
            <w:r w:rsidR="007652C2" w:rsidRPr="009A1B13">
              <w:rPr>
                <w:rFonts w:ascii="Times New Roman" w:hAnsi="Times New Roman" w:cs="Times New Roman"/>
                <w:sz w:val="24"/>
                <w:szCs w:val="24"/>
              </w:rPr>
              <w:t xml:space="preserve">]. — 2-е изд., </w:t>
            </w:r>
            <w:proofErr w:type="spellStart"/>
            <w:r w:rsidR="007652C2" w:rsidRPr="009A1B13">
              <w:rPr>
                <w:rFonts w:ascii="Times New Roman" w:hAnsi="Times New Roman" w:cs="Times New Roman"/>
                <w:sz w:val="24"/>
                <w:szCs w:val="24"/>
              </w:rPr>
              <w:t>дораб</w:t>
            </w:r>
            <w:proofErr w:type="spellEnd"/>
            <w:r w:rsidR="007652C2" w:rsidRPr="009A1B13">
              <w:rPr>
                <w:rFonts w:ascii="Times New Roman" w:hAnsi="Times New Roman" w:cs="Times New Roman"/>
                <w:sz w:val="24"/>
                <w:szCs w:val="24"/>
              </w:rPr>
              <w:t>. — М.: Просвещение, 2014.</w:t>
            </w:r>
          </w:p>
        </w:tc>
      </w:tr>
      <w:tr w:rsidR="003B7F31" w:rsidRPr="001128A9" w:rsidTr="00613447">
        <w:tc>
          <w:tcPr>
            <w:tcW w:w="2291" w:type="dxa"/>
          </w:tcPr>
          <w:p w:rsidR="003B7F31" w:rsidRPr="001128A9" w:rsidRDefault="003B7F31" w:rsidP="00613447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1128A9">
              <w:rPr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8698" w:type="dxa"/>
          </w:tcPr>
          <w:p w:rsidR="003B7F31" w:rsidRPr="001128A9" w:rsidRDefault="003B7F31" w:rsidP="00613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8A9">
              <w:rPr>
                <w:rFonts w:ascii="Times New Roman" w:hAnsi="Times New Roman" w:cs="Times New Roman"/>
                <w:sz w:val="24"/>
                <w:szCs w:val="24"/>
              </w:rPr>
              <w:t>1год</w:t>
            </w:r>
          </w:p>
        </w:tc>
      </w:tr>
      <w:tr w:rsidR="003B7F31" w:rsidRPr="001128A9" w:rsidTr="00613447">
        <w:tc>
          <w:tcPr>
            <w:tcW w:w="2291" w:type="dxa"/>
          </w:tcPr>
          <w:p w:rsidR="003B7F31" w:rsidRPr="001128A9" w:rsidRDefault="003B7F31" w:rsidP="00613447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1128A9">
              <w:rPr>
                <w:sz w:val="24"/>
                <w:szCs w:val="24"/>
              </w:rPr>
              <w:t xml:space="preserve">Количество часов по программе </w:t>
            </w:r>
          </w:p>
        </w:tc>
        <w:tc>
          <w:tcPr>
            <w:tcW w:w="8698" w:type="dxa"/>
          </w:tcPr>
          <w:p w:rsidR="003B7F31" w:rsidRPr="001128A9" w:rsidRDefault="00613447" w:rsidP="00613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8A9">
              <w:rPr>
                <w:rFonts w:ascii="Times New Roman" w:hAnsi="Times New Roman" w:cs="Times New Roman"/>
                <w:sz w:val="24"/>
                <w:szCs w:val="24"/>
              </w:rPr>
              <w:t>Всего по программе:  68</w:t>
            </w:r>
            <w:r w:rsidR="003B7F31" w:rsidRPr="001128A9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Pr="001128A9">
              <w:rPr>
                <w:rFonts w:ascii="Times New Roman" w:hAnsi="Times New Roman" w:cs="Times New Roman"/>
                <w:sz w:val="24"/>
                <w:szCs w:val="24"/>
              </w:rPr>
              <w:t>ов,  2</w:t>
            </w:r>
            <w:r w:rsidR="003B7F31" w:rsidRPr="001128A9">
              <w:rPr>
                <w:rFonts w:ascii="Times New Roman" w:hAnsi="Times New Roman" w:cs="Times New Roman"/>
                <w:sz w:val="24"/>
                <w:szCs w:val="24"/>
              </w:rPr>
              <w:t xml:space="preserve"> часа в неделю.</w:t>
            </w:r>
          </w:p>
        </w:tc>
      </w:tr>
      <w:tr w:rsidR="003B7F31" w:rsidRPr="001128A9" w:rsidTr="00613447">
        <w:tc>
          <w:tcPr>
            <w:tcW w:w="2291" w:type="dxa"/>
          </w:tcPr>
          <w:p w:rsidR="003B7F31" w:rsidRPr="001128A9" w:rsidRDefault="003B7F31" w:rsidP="00613447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1128A9">
              <w:rPr>
                <w:sz w:val="24"/>
                <w:szCs w:val="24"/>
              </w:rPr>
              <w:t>Учебники и учебные пособия</w:t>
            </w:r>
          </w:p>
        </w:tc>
        <w:tc>
          <w:tcPr>
            <w:tcW w:w="8698" w:type="dxa"/>
          </w:tcPr>
          <w:p w:rsidR="007652C2" w:rsidRDefault="007652C2" w:rsidP="007652C2">
            <w:pPr>
              <w:ind w:left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Геометрия 7-9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классы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общеобразовательных организаций</w:t>
            </w:r>
          </w:p>
          <w:p w:rsidR="003B7F31" w:rsidRPr="007652C2" w:rsidRDefault="007652C2" w:rsidP="007652C2">
            <w:pPr>
              <w:ind w:left="360"/>
              <w:contextualSpacing/>
              <w:jc w:val="both"/>
              <w:rPr>
                <w:rFonts w:ascii="Times New Roman" w:hAnsi="Times New Roman" w:cs="Times New Roman"/>
                <w:b/>
                <w:bCs/>
                <w:spacing w:val="-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(Л.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Атанасян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др.) – изд. М; Просвещение, 2022г.</w:t>
            </w:r>
          </w:p>
        </w:tc>
      </w:tr>
      <w:tr w:rsidR="00822E0A" w:rsidRPr="001128A9" w:rsidTr="00613447">
        <w:tc>
          <w:tcPr>
            <w:tcW w:w="2291" w:type="dxa"/>
          </w:tcPr>
          <w:p w:rsidR="00822E0A" w:rsidRPr="001128A9" w:rsidRDefault="001128A9" w:rsidP="00613447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1128A9">
              <w:rPr>
                <w:sz w:val="24"/>
                <w:szCs w:val="24"/>
              </w:rPr>
              <w:t>Основная цель и задачи реализации программы</w:t>
            </w:r>
          </w:p>
        </w:tc>
        <w:tc>
          <w:tcPr>
            <w:tcW w:w="8698" w:type="dxa"/>
          </w:tcPr>
          <w:p w:rsidR="001128A9" w:rsidRPr="001128A9" w:rsidRDefault="001128A9" w:rsidP="001128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8A9">
              <w:rPr>
                <w:rFonts w:ascii="Times New Roman" w:hAnsi="Times New Roman" w:cs="Times New Roman"/>
                <w:b/>
                <w:sz w:val="24"/>
                <w:szCs w:val="24"/>
              </w:rPr>
              <w:t>Цель изучения предмета</w:t>
            </w:r>
          </w:p>
          <w:p w:rsidR="001128A9" w:rsidRPr="001128A9" w:rsidRDefault="001128A9" w:rsidP="001128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8A9">
              <w:rPr>
                <w:rFonts w:ascii="Times New Roman" w:hAnsi="Times New Roman" w:cs="Times New Roman"/>
                <w:sz w:val="24"/>
                <w:szCs w:val="24"/>
              </w:rPr>
              <w:t xml:space="preserve"> -создание условий для  умения логически обосновывать суждения, для умения ясно, точно и грамотно выражать свои мысли в устной и письменной речи;</w:t>
            </w:r>
          </w:p>
          <w:p w:rsidR="001128A9" w:rsidRPr="001128A9" w:rsidRDefault="001128A9" w:rsidP="001128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8A9">
              <w:rPr>
                <w:rFonts w:ascii="Times New Roman" w:hAnsi="Times New Roman" w:cs="Times New Roman"/>
                <w:sz w:val="24"/>
                <w:szCs w:val="24"/>
              </w:rPr>
              <w:t xml:space="preserve">- создание  условий  формирование  умения  использовать  различные  языки </w:t>
            </w:r>
          </w:p>
          <w:p w:rsidR="001128A9" w:rsidRPr="001128A9" w:rsidRDefault="001128A9" w:rsidP="001128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8A9">
              <w:rPr>
                <w:rFonts w:ascii="Times New Roman" w:hAnsi="Times New Roman" w:cs="Times New Roman"/>
                <w:sz w:val="24"/>
                <w:szCs w:val="24"/>
              </w:rPr>
              <w:t>математики: словесный, символический, графический;</w:t>
            </w:r>
          </w:p>
          <w:p w:rsidR="001128A9" w:rsidRPr="001128A9" w:rsidRDefault="001128A9" w:rsidP="001128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8A9">
              <w:rPr>
                <w:rFonts w:ascii="Times New Roman" w:hAnsi="Times New Roman" w:cs="Times New Roman"/>
                <w:sz w:val="24"/>
                <w:szCs w:val="24"/>
              </w:rPr>
              <w:t>- формирование  умения   аргументировать  и доказывать;</w:t>
            </w:r>
          </w:p>
          <w:p w:rsidR="001128A9" w:rsidRPr="001128A9" w:rsidRDefault="001128A9" w:rsidP="001128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8A9">
              <w:rPr>
                <w:rFonts w:ascii="Times New Roman" w:hAnsi="Times New Roman" w:cs="Times New Roman"/>
                <w:sz w:val="24"/>
                <w:szCs w:val="24"/>
              </w:rPr>
              <w:t xml:space="preserve">-  создание  условий  для  плодотворного  участия  в  работе  в  группе;  умения </w:t>
            </w:r>
          </w:p>
          <w:p w:rsidR="001128A9" w:rsidRPr="001128A9" w:rsidRDefault="001128A9" w:rsidP="001128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8A9">
              <w:rPr>
                <w:rFonts w:ascii="Times New Roman" w:hAnsi="Times New Roman" w:cs="Times New Roman"/>
                <w:sz w:val="24"/>
                <w:szCs w:val="24"/>
              </w:rPr>
              <w:t>самостоятельно и мотивированно организовывать свою деятельность;</w:t>
            </w:r>
          </w:p>
          <w:p w:rsidR="001128A9" w:rsidRPr="001128A9" w:rsidRDefault="001128A9" w:rsidP="001128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8A9">
              <w:rPr>
                <w:rFonts w:ascii="Times New Roman" w:hAnsi="Times New Roman" w:cs="Times New Roman"/>
                <w:sz w:val="24"/>
                <w:szCs w:val="24"/>
              </w:rPr>
              <w:t xml:space="preserve">-   формирование  умения  использовать  приобретенные  знания  и  умения  </w:t>
            </w:r>
            <w:proofErr w:type="gramStart"/>
            <w:r w:rsidRPr="001128A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128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128A9" w:rsidRPr="001128A9" w:rsidRDefault="001128A9" w:rsidP="001128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8A9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практической  деятельности  и  повседневной  жизни  для  исследования </w:t>
            </w:r>
          </w:p>
          <w:p w:rsidR="001128A9" w:rsidRPr="001128A9" w:rsidRDefault="001128A9" w:rsidP="001128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8A9">
              <w:rPr>
                <w:rFonts w:ascii="Times New Roman" w:hAnsi="Times New Roman" w:cs="Times New Roman"/>
                <w:sz w:val="24"/>
                <w:szCs w:val="24"/>
              </w:rPr>
              <w:t>(моделирования) несложных практических ситуаций на основе изученных;</w:t>
            </w:r>
          </w:p>
          <w:p w:rsidR="00822E0A" w:rsidRPr="001128A9" w:rsidRDefault="00822E0A" w:rsidP="007652C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22E0A" w:rsidRPr="001128A9" w:rsidTr="00613447">
        <w:tc>
          <w:tcPr>
            <w:tcW w:w="2291" w:type="dxa"/>
          </w:tcPr>
          <w:p w:rsidR="00822E0A" w:rsidRPr="001128A9" w:rsidRDefault="00613447" w:rsidP="00613447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1128A9">
              <w:rPr>
                <w:b/>
                <w:sz w:val="24"/>
                <w:szCs w:val="24"/>
              </w:rPr>
              <w:t>Тематическое планирование</w:t>
            </w:r>
          </w:p>
        </w:tc>
        <w:tc>
          <w:tcPr>
            <w:tcW w:w="8698" w:type="dxa"/>
          </w:tcPr>
          <w:tbl>
            <w:tblPr>
              <w:tblpPr w:leftFromText="180" w:rightFromText="180" w:vertAnchor="text" w:horzAnchor="margin" w:tblpY="249"/>
              <w:tblOverlap w:val="never"/>
              <w:tblW w:w="67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992"/>
              <w:gridCol w:w="4384"/>
              <w:gridCol w:w="1417"/>
            </w:tblGrid>
            <w:tr w:rsidR="007652C2" w:rsidRPr="009A1B13" w:rsidTr="007652C2">
              <w:trPr>
                <w:trHeight w:val="692"/>
              </w:trPr>
              <w:tc>
                <w:tcPr>
                  <w:tcW w:w="992" w:type="dxa"/>
                  <w:vAlign w:val="center"/>
                </w:tcPr>
                <w:p w:rsidR="007652C2" w:rsidRPr="009A1B13" w:rsidRDefault="007652C2" w:rsidP="007652C2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A1B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№ </w:t>
                  </w:r>
                </w:p>
                <w:p w:rsidR="007652C2" w:rsidRPr="009A1B13" w:rsidRDefault="007652C2" w:rsidP="007652C2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9A1B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proofErr w:type="spellEnd"/>
                  <w:proofErr w:type="gramEnd"/>
                  <w:r w:rsidRPr="009A1B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/</w:t>
                  </w:r>
                  <w:proofErr w:type="spellStart"/>
                  <w:r w:rsidRPr="009A1B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proofErr w:type="spellEnd"/>
                </w:p>
              </w:tc>
              <w:tc>
                <w:tcPr>
                  <w:tcW w:w="4384" w:type="dxa"/>
                  <w:vAlign w:val="center"/>
                </w:tcPr>
                <w:p w:rsidR="007652C2" w:rsidRPr="009A1B13" w:rsidRDefault="007652C2" w:rsidP="007652C2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A1B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 разделов и тем</w:t>
                  </w:r>
                </w:p>
                <w:p w:rsidR="007652C2" w:rsidRPr="009A1B13" w:rsidRDefault="007652C2" w:rsidP="007652C2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:rsidR="007652C2" w:rsidRPr="009A1B13" w:rsidRDefault="007652C2" w:rsidP="007652C2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Всего часов</w:t>
                  </w:r>
                </w:p>
              </w:tc>
            </w:tr>
            <w:tr w:rsidR="007652C2" w:rsidRPr="009A1B13" w:rsidTr="007652C2">
              <w:trPr>
                <w:trHeight w:val="277"/>
              </w:trPr>
              <w:tc>
                <w:tcPr>
                  <w:tcW w:w="992" w:type="dxa"/>
                  <w:vAlign w:val="center"/>
                </w:tcPr>
                <w:p w:rsidR="007652C2" w:rsidRPr="009A1B13" w:rsidRDefault="007652C2" w:rsidP="007652C2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A1B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384" w:type="dxa"/>
                  <w:vAlign w:val="center"/>
                </w:tcPr>
                <w:p w:rsidR="007652C2" w:rsidRPr="009A1B13" w:rsidRDefault="007652C2" w:rsidP="007652C2">
                  <w:pPr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A1B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Повторение </w:t>
                  </w:r>
                </w:p>
              </w:tc>
              <w:tc>
                <w:tcPr>
                  <w:tcW w:w="1417" w:type="dxa"/>
                  <w:vAlign w:val="center"/>
                </w:tcPr>
                <w:p w:rsidR="007652C2" w:rsidRPr="009A1B13" w:rsidRDefault="007652C2" w:rsidP="007652C2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7652C2" w:rsidRPr="009A1B13" w:rsidTr="007652C2">
              <w:trPr>
                <w:trHeight w:val="240"/>
              </w:trPr>
              <w:tc>
                <w:tcPr>
                  <w:tcW w:w="992" w:type="dxa"/>
                </w:tcPr>
                <w:p w:rsidR="007652C2" w:rsidRPr="009A1B13" w:rsidRDefault="007652C2" w:rsidP="007652C2">
                  <w:pPr>
                    <w:ind w:left="-284" w:right="29" w:firstLine="284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A1B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384" w:type="dxa"/>
                  <w:vAlign w:val="center"/>
                </w:tcPr>
                <w:p w:rsidR="007652C2" w:rsidRPr="009A1B13" w:rsidRDefault="007652C2" w:rsidP="007652C2">
                  <w:pPr>
                    <w:contextualSpacing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Векторы</w:t>
                  </w:r>
                </w:p>
              </w:tc>
              <w:tc>
                <w:tcPr>
                  <w:tcW w:w="1417" w:type="dxa"/>
                </w:tcPr>
                <w:p w:rsidR="007652C2" w:rsidRPr="00C85A21" w:rsidRDefault="007652C2" w:rsidP="007652C2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</w:tr>
            <w:tr w:rsidR="007652C2" w:rsidRPr="009A1B13" w:rsidTr="007652C2">
              <w:trPr>
                <w:trHeight w:val="336"/>
              </w:trPr>
              <w:tc>
                <w:tcPr>
                  <w:tcW w:w="992" w:type="dxa"/>
                </w:tcPr>
                <w:p w:rsidR="007652C2" w:rsidRPr="009A1B13" w:rsidRDefault="007652C2" w:rsidP="007652C2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A1B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384" w:type="dxa"/>
                  <w:vAlign w:val="center"/>
                </w:tcPr>
                <w:p w:rsidR="007652C2" w:rsidRPr="009A1B13" w:rsidRDefault="007652C2" w:rsidP="007652C2">
                  <w:pPr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Метод координат</w:t>
                  </w:r>
                </w:p>
              </w:tc>
              <w:tc>
                <w:tcPr>
                  <w:tcW w:w="1417" w:type="dxa"/>
                </w:tcPr>
                <w:p w:rsidR="007652C2" w:rsidRPr="009A1B13" w:rsidRDefault="007652C2" w:rsidP="007652C2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</w:tr>
            <w:tr w:rsidR="007652C2" w:rsidRPr="009A1B13" w:rsidTr="007652C2">
              <w:trPr>
                <w:trHeight w:val="336"/>
              </w:trPr>
              <w:tc>
                <w:tcPr>
                  <w:tcW w:w="992" w:type="dxa"/>
                </w:tcPr>
                <w:p w:rsidR="007652C2" w:rsidRPr="009A1B13" w:rsidRDefault="007652C2" w:rsidP="007652C2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A1B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384" w:type="dxa"/>
                </w:tcPr>
                <w:p w:rsidR="007652C2" w:rsidRPr="009A1B13" w:rsidRDefault="007652C2" w:rsidP="007652C2">
                  <w:pPr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Соотношение между сторонами и углами треугольника. Скалярное произведение векторов.</w:t>
                  </w:r>
                </w:p>
              </w:tc>
              <w:tc>
                <w:tcPr>
                  <w:tcW w:w="1417" w:type="dxa"/>
                </w:tcPr>
                <w:p w:rsidR="007652C2" w:rsidRPr="009A1B13" w:rsidRDefault="007652C2" w:rsidP="007652C2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</w:tr>
            <w:tr w:rsidR="007652C2" w:rsidRPr="009A1B13" w:rsidTr="007652C2">
              <w:trPr>
                <w:trHeight w:val="336"/>
              </w:trPr>
              <w:tc>
                <w:tcPr>
                  <w:tcW w:w="992" w:type="dxa"/>
                </w:tcPr>
                <w:p w:rsidR="007652C2" w:rsidRPr="009A1B13" w:rsidRDefault="007652C2" w:rsidP="007652C2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A1B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384" w:type="dxa"/>
                  <w:vAlign w:val="center"/>
                </w:tcPr>
                <w:p w:rsidR="007652C2" w:rsidRPr="009A1B13" w:rsidRDefault="007652C2" w:rsidP="007652C2">
                  <w:pPr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Длина окружности и площадь круга</w:t>
                  </w:r>
                </w:p>
              </w:tc>
              <w:tc>
                <w:tcPr>
                  <w:tcW w:w="1417" w:type="dxa"/>
                </w:tcPr>
                <w:p w:rsidR="007652C2" w:rsidRPr="009A1B13" w:rsidRDefault="007652C2" w:rsidP="007652C2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</w:tr>
            <w:tr w:rsidR="007652C2" w:rsidRPr="009A1B13" w:rsidTr="007652C2">
              <w:trPr>
                <w:trHeight w:val="230"/>
              </w:trPr>
              <w:tc>
                <w:tcPr>
                  <w:tcW w:w="992" w:type="dxa"/>
                </w:tcPr>
                <w:p w:rsidR="007652C2" w:rsidRPr="009A1B13" w:rsidRDefault="007652C2" w:rsidP="007652C2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A1B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384" w:type="dxa"/>
                </w:tcPr>
                <w:p w:rsidR="007652C2" w:rsidRPr="009A1B13" w:rsidRDefault="007652C2" w:rsidP="007652C2">
                  <w:pPr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Движение </w:t>
                  </w:r>
                </w:p>
              </w:tc>
              <w:tc>
                <w:tcPr>
                  <w:tcW w:w="1417" w:type="dxa"/>
                </w:tcPr>
                <w:p w:rsidR="007652C2" w:rsidRPr="009A1B13" w:rsidRDefault="007652C2" w:rsidP="007652C2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</w:tr>
            <w:tr w:rsidR="007652C2" w:rsidRPr="009A1B13" w:rsidTr="007652C2">
              <w:trPr>
                <w:trHeight w:val="230"/>
              </w:trPr>
              <w:tc>
                <w:tcPr>
                  <w:tcW w:w="992" w:type="dxa"/>
                </w:tcPr>
                <w:p w:rsidR="007652C2" w:rsidRPr="009A1B13" w:rsidRDefault="007652C2" w:rsidP="007652C2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384" w:type="dxa"/>
                </w:tcPr>
                <w:p w:rsidR="007652C2" w:rsidRPr="009A1B13" w:rsidRDefault="007652C2" w:rsidP="007652C2">
                  <w:pPr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Начальные сведения из стереометрии</w:t>
                  </w:r>
                </w:p>
              </w:tc>
              <w:tc>
                <w:tcPr>
                  <w:tcW w:w="1417" w:type="dxa"/>
                </w:tcPr>
                <w:p w:rsidR="007652C2" w:rsidRPr="009A1B13" w:rsidRDefault="007652C2" w:rsidP="007652C2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</w:tr>
            <w:tr w:rsidR="007652C2" w:rsidRPr="009A1B13" w:rsidTr="007652C2">
              <w:trPr>
                <w:trHeight w:val="230"/>
              </w:trPr>
              <w:tc>
                <w:tcPr>
                  <w:tcW w:w="992" w:type="dxa"/>
                </w:tcPr>
                <w:p w:rsidR="007652C2" w:rsidRPr="009A1B13" w:rsidRDefault="007652C2" w:rsidP="007652C2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384" w:type="dxa"/>
                </w:tcPr>
                <w:p w:rsidR="007652C2" w:rsidRPr="009A1B13" w:rsidRDefault="007652C2" w:rsidP="007652C2">
                  <w:pPr>
                    <w:contextualSpacing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Повторение. Решение задач </w:t>
                  </w:r>
                </w:p>
              </w:tc>
              <w:tc>
                <w:tcPr>
                  <w:tcW w:w="1417" w:type="dxa"/>
                </w:tcPr>
                <w:p w:rsidR="007652C2" w:rsidRPr="009A1B13" w:rsidRDefault="007652C2" w:rsidP="007652C2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</w:tr>
            <w:tr w:rsidR="007652C2" w:rsidRPr="009A1B13" w:rsidTr="007652C2">
              <w:trPr>
                <w:trHeight w:val="357"/>
              </w:trPr>
              <w:tc>
                <w:tcPr>
                  <w:tcW w:w="992" w:type="dxa"/>
                  <w:vAlign w:val="center"/>
                </w:tcPr>
                <w:p w:rsidR="007652C2" w:rsidRPr="009A1B13" w:rsidRDefault="007652C2" w:rsidP="007652C2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384" w:type="dxa"/>
                  <w:vAlign w:val="center"/>
                </w:tcPr>
                <w:p w:rsidR="007652C2" w:rsidRPr="009A1B13" w:rsidRDefault="007652C2" w:rsidP="007652C2">
                  <w:pPr>
                    <w:contextualSpacing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A1B1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1417" w:type="dxa"/>
                </w:tcPr>
                <w:p w:rsidR="007652C2" w:rsidRPr="009A1B13" w:rsidRDefault="007652C2" w:rsidP="007652C2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A1B1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68</w:t>
                  </w:r>
                </w:p>
              </w:tc>
            </w:tr>
            <w:tr w:rsidR="007652C2" w:rsidRPr="009A1B13" w:rsidTr="007652C2">
              <w:trPr>
                <w:trHeight w:val="357"/>
              </w:trPr>
              <w:tc>
                <w:tcPr>
                  <w:tcW w:w="992" w:type="dxa"/>
                  <w:vAlign w:val="center"/>
                </w:tcPr>
                <w:p w:rsidR="007652C2" w:rsidRPr="009A1B13" w:rsidRDefault="007652C2" w:rsidP="007652C2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384" w:type="dxa"/>
                  <w:vAlign w:val="center"/>
                </w:tcPr>
                <w:p w:rsidR="007652C2" w:rsidRPr="009A1B13" w:rsidRDefault="007652C2" w:rsidP="007652C2">
                  <w:pPr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</w:tcPr>
                <w:p w:rsidR="007652C2" w:rsidRPr="009A1B13" w:rsidRDefault="007652C2" w:rsidP="007652C2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22E0A" w:rsidRDefault="00822E0A" w:rsidP="007652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2C2" w:rsidRPr="001128A9" w:rsidRDefault="007652C2" w:rsidP="00613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E0A" w:rsidRPr="001128A9" w:rsidTr="00613447">
        <w:tc>
          <w:tcPr>
            <w:tcW w:w="2291" w:type="dxa"/>
          </w:tcPr>
          <w:p w:rsidR="00822E0A" w:rsidRPr="001128A9" w:rsidRDefault="00822E0A" w:rsidP="00613447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698" w:type="dxa"/>
          </w:tcPr>
          <w:p w:rsidR="00822E0A" w:rsidRPr="001128A9" w:rsidRDefault="00822E0A" w:rsidP="00613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7F31" w:rsidRPr="00613447" w:rsidRDefault="003B7F31" w:rsidP="006134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B7F31" w:rsidRPr="00613447" w:rsidSect="003B7F31">
      <w:pgSz w:w="11906" w:h="16838"/>
      <w:pgMar w:top="567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507DC9"/>
    <w:multiLevelType w:val="hybridMultilevel"/>
    <w:tmpl w:val="8A44D6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2A7AEF"/>
    <w:multiLevelType w:val="hybridMultilevel"/>
    <w:tmpl w:val="D512C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D57207"/>
    <w:multiLevelType w:val="hybridMultilevel"/>
    <w:tmpl w:val="B2BA18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291D46"/>
    <w:multiLevelType w:val="multilevel"/>
    <w:tmpl w:val="773A70B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B7F31"/>
    <w:rsid w:val="001128A9"/>
    <w:rsid w:val="003B7F31"/>
    <w:rsid w:val="00613447"/>
    <w:rsid w:val="007652C2"/>
    <w:rsid w:val="00771D1D"/>
    <w:rsid w:val="007A482F"/>
    <w:rsid w:val="00822E0A"/>
    <w:rsid w:val="00AB6FAE"/>
    <w:rsid w:val="00C96C06"/>
    <w:rsid w:val="00CE7507"/>
    <w:rsid w:val="00D35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F3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7F31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1"/>
    <w:rsid w:val="003B7F3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4"/>
    <w:rsid w:val="003B7F31"/>
    <w:pPr>
      <w:shd w:val="clear" w:color="auto" w:fill="FFFFFF"/>
      <w:spacing w:after="0" w:line="269" w:lineRule="exact"/>
    </w:pPr>
    <w:rPr>
      <w:rFonts w:ascii="Times New Roman" w:eastAsia="Times New Roman" w:hAnsi="Times New Roman" w:cs="Times New Roman"/>
      <w:lang w:eastAsia="en-US"/>
    </w:rPr>
  </w:style>
  <w:style w:type="character" w:customStyle="1" w:styleId="2">
    <w:name w:val="Основной текст (2)_"/>
    <w:basedOn w:val="a0"/>
    <w:link w:val="20"/>
    <w:rsid w:val="003B7F3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B7F31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lang w:eastAsia="en-US"/>
    </w:rPr>
  </w:style>
  <w:style w:type="character" w:customStyle="1" w:styleId="a5">
    <w:name w:val="Основной текст + Полужирный"/>
    <w:basedOn w:val="a4"/>
    <w:rsid w:val="00822E0A"/>
    <w:rPr>
      <w:b/>
      <w:bCs/>
      <w:i w:val="0"/>
      <w:iCs w:val="0"/>
      <w:smallCaps w:val="0"/>
      <w:strike w:val="0"/>
      <w:spacing w:val="0"/>
      <w:sz w:val="22"/>
      <w:szCs w:val="22"/>
    </w:rPr>
  </w:style>
  <w:style w:type="paragraph" w:styleId="a6">
    <w:name w:val="List Paragraph"/>
    <w:basedOn w:val="a"/>
    <w:uiPriority w:val="99"/>
    <w:qFormat/>
    <w:rsid w:val="00613447"/>
    <w:pPr>
      <w:widowControl w:val="0"/>
      <w:spacing w:after="0" w:line="240" w:lineRule="auto"/>
      <w:ind w:left="720"/>
      <w:contextualSpacing/>
    </w:pPr>
    <w:rPr>
      <w:rFonts w:ascii="Courier New" w:eastAsia="Times New Roman" w:hAnsi="Courier New" w:cs="Courier New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Иванцова</dc:creator>
  <cp:keywords/>
  <dc:description/>
  <cp:lastModifiedBy>Иванцова</cp:lastModifiedBy>
  <cp:revision>5</cp:revision>
  <dcterms:created xsi:type="dcterms:W3CDTF">2018-03-17T03:48:00Z</dcterms:created>
  <dcterms:modified xsi:type="dcterms:W3CDTF">2022-10-09T13:23:00Z</dcterms:modified>
</cp:coreProperties>
</file>